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A7AEF6" w14:textId="77777777" w:rsidR="00B37CDB" w:rsidRPr="00A913AA" w:rsidRDefault="00B37CDB" w:rsidP="00B37CDB">
      <w:pPr>
        <w:pStyle w:val="Pavadinimas"/>
        <w:spacing w:after="20"/>
      </w:pPr>
      <w:r w:rsidRPr="00A913AA">
        <w:rPr>
          <w:noProof/>
        </w:rPr>
        <w:drawing>
          <wp:inline distT="0" distB="0" distL="0" distR="0" wp14:anchorId="7AF145EA" wp14:editId="15142D4D">
            <wp:extent cx="542925" cy="55245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00DF3" w14:textId="77777777" w:rsidR="00B37CDB" w:rsidRPr="00A913AA" w:rsidRDefault="00B37CDB" w:rsidP="00B37CDB">
      <w:pPr>
        <w:pStyle w:val="Pavadinimas"/>
        <w:spacing w:after="20"/>
        <w:rPr>
          <w:sz w:val="28"/>
          <w:szCs w:val="28"/>
        </w:rPr>
      </w:pPr>
      <w:r w:rsidRPr="00A913AA">
        <w:rPr>
          <w:sz w:val="28"/>
          <w:szCs w:val="28"/>
        </w:rPr>
        <w:t xml:space="preserve"> </w:t>
      </w:r>
    </w:p>
    <w:p w14:paraId="1854036A" w14:textId="77777777" w:rsidR="00B37CDB" w:rsidRPr="00A913AA" w:rsidRDefault="00B37CDB" w:rsidP="00B37CDB">
      <w:pPr>
        <w:spacing w:after="20"/>
        <w:jc w:val="center"/>
        <w:rPr>
          <w:rFonts w:ascii="Times New Roman" w:hAnsi="Times New Roman"/>
          <w:b/>
          <w:sz w:val="28"/>
          <w:lang w:val="lt-LT"/>
        </w:rPr>
      </w:pPr>
      <w:r w:rsidRPr="00A913AA">
        <w:rPr>
          <w:rFonts w:ascii="Times New Roman" w:hAnsi="Times New Roman"/>
          <w:b/>
          <w:sz w:val="28"/>
          <w:lang w:val="lt-LT"/>
        </w:rPr>
        <w:t>LIETUVOS RESPUBLIKOS ŠVIETIMO, MOKSLO IR SPORTO MINISTERIJA</w:t>
      </w:r>
    </w:p>
    <w:p w14:paraId="6A13AEB4" w14:textId="77777777" w:rsidR="00B37CDB" w:rsidRPr="00A913AA" w:rsidRDefault="00B37CDB" w:rsidP="00B37CDB">
      <w:pPr>
        <w:spacing w:after="20"/>
        <w:jc w:val="center"/>
        <w:rPr>
          <w:rFonts w:ascii="Times New Roman" w:hAnsi="Times New Roman"/>
          <w:b/>
          <w:sz w:val="28"/>
          <w:lang w:val="lt-LT"/>
        </w:rPr>
      </w:pPr>
    </w:p>
    <w:p w14:paraId="10222E3F" w14:textId="77777777" w:rsidR="00B37CDB" w:rsidRPr="00A913AA" w:rsidRDefault="00B37CDB" w:rsidP="00B37CDB">
      <w:pPr>
        <w:pStyle w:val="Porat"/>
        <w:tabs>
          <w:tab w:val="left" w:pos="720"/>
        </w:tabs>
        <w:ind w:left="480"/>
        <w:jc w:val="center"/>
        <w:rPr>
          <w:rFonts w:ascii="Times New Roman" w:hAnsi="Times New Roman"/>
          <w:sz w:val="18"/>
          <w:szCs w:val="18"/>
          <w:lang w:val="lt-LT"/>
        </w:rPr>
      </w:pPr>
      <w:r w:rsidRPr="00A913AA">
        <w:rPr>
          <w:rFonts w:ascii="Times New Roman" w:hAnsi="Times New Roman"/>
          <w:sz w:val="18"/>
          <w:szCs w:val="18"/>
          <w:lang w:val="lt-LT"/>
        </w:rPr>
        <w:t xml:space="preserve">Biudžetinė įstaiga, A. </w:t>
      </w:r>
      <w:proofErr w:type="spellStart"/>
      <w:r w:rsidRPr="00A913AA">
        <w:rPr>
          <w:rFonts w:ascii="Times New Roman" w:hAnsi="Times New Roman"/>
          <w:sz w:val="18"/>
          <w:szCs w:val="18"/>
          <w:lang w:val="lt-LT"/>
        </w:rPr>
        <w:t>Volano</w:t>
      </w:r>
      <w:proofErr w:type="spellEnd"/>
      <w:r w:rsidRPr="00A913AA">
        <w:rPr>
          <w:rFonts w:ascii="Times New Roman" w:hAnsi="Times New Roman"/>
          <w:sz w:val="18"/>
          <w:szCs w:val="18"/>
          <w:lang w:val="lt-LT"/>
        </w:rPr>
        <w:t xml:space="preserve"> g. 2, 01124 </w:t>
      </w:r>
      <w:smartTag w:uri="urn:schemas-tilde-lv/tildestengine" w:element="firmas">
        <w:r w:rsidRPr="00A913AA">
          <w:rPr>
            <w:rFonts w:ascii="Times New Roman" w:hAnsi="Times New Roman"/>
            <w:sz w:val="18"/>
            <w:szCs w:val="18"/>
            <w:lang w:val="lt-LT"/>
          </w:rPr>
          <w:t>Vilnius</w:t>
        </w:r>
      </w:smartTag>
      <w:r w:rsidRPr="00A913AA">
        <w:rPr>
          <w:rFonts w:ascii="Times New Roman" w:hAnsi="Times New Roman"/>
          <w:sz w:val="18"/>
          <w:szCs w:val="18"/>
          <w:lang w:val="lt-LT"/>
        </w:rPr>
        <w:t xml:space="preserve">, tel. +370 5 219 1225, el. p. </w:t>
      </w:r>
      <w:proofErr w:type="spellStart"/>
      <w:r w:rsidRPr="00A913AA">
        <w:rPr>
          <w:rFonts w:ascii="Times New Roman" w:hAnsi="Times New Roman"/>
          <w:sz w:val="18"/>
          <w:szCs w:val="18"/>
          <w:lang w:val="lt-LT"/>
        </w:rPr>
        <w:t>smmin@smsm.lt</w:t>
      </w:r>
      <w:proofErr w:type="spellEnd"/>
      <w:r w:rsidRPr="00A913AA">
        <w:rPr>
          <w:rFonts w:ascii="Times New Roman" w:hAnsi="Times New Roman"/>
          <w:sz w:val="18"/>
          <w:szCs w:val="18"/>
          <w:lang w:val="lt-LT"/>
        </w:rPr>
        <w:t xml:space="preserve">, https://smsm.lrv.lt. </w:t>
      </w:r>
    </w:p>
    <w:p w14:paraId="0A54EE39" w14:textId="77777777" w:rsidR="00B37CDB" w:rsidRPr="00A913AA" w:rsidRDefault="00B37CDB" w:rsidP="00B37CDB">
      <w:pPr>
        <w:pStyle w:val="Porat"/>
        <w:tabs>
          <w:tab w:val="left" w:pos="720"/>
        </w:tabs>
        <w:ind w:left="480"/>
        <w:jc w:val="center"/>
        <w:rPr>
          <w:rFonts w:ascii="Times New Roman" w:hAnsi="Times New Roman"/>
          <w:sz w:val="18"/>
          <w:szCs w:val="18"/>
          <w:lang w:val="lt-LT"/>
        </w:rPr>
      </w:pPr>
      <w:r w:rsidRPr="00A913AA">
        <w:rPr>
          <w:rFonts w:ascii="Times New Roman" w:hAnsi="Times New Roman"/>
          <w:sz w:val="18"/>
          <w:szCs w:val="18"/>
          <w:lang w:val="lt-LT"/>
        </w:rPr>
        <w:t xml:space="preserve">Duomenys kaupiami ir saugomi Juridinių asmenų registre, kodas </w:t>
      </w:r>
      <w:r w:rsidRPr="00A913AA">
        <w:rPr>
          <w:rFonts w:ascii="Times New Roman" w:hAnsi="Times New Roman"/>
          <w:sz w:val="18"/>
          <w:szCs w:val="18"/>
          <w:lang w:val="lt-LT" w:eastAsia="en-GB"/>
        </w:rPr>
        <w:t>188603091.</w:t>
      </w:r>
    </w:p>
    <w:p w14:paraId="7743B12F" w14:textId="77777777" w:rsidR="00B37CDB" w:rsidRPr="00A913AA" w:rsidRDefault="00B37CDB" w:rsidP="00B37CDB">
      <w:pPr>
        <w:pStyle w:val="Porat"/>
        <w:tabs>
          <w:tab w:val="left" w:pos="720"/>
        </w:tabs>
        <w:jc w:val="center"/>
        <w:rPr>
          <w:rFonts w:ascii="Times New Roman" w:hAnsi="Times New Roman"/>
          <w:sz w:val="18"/>
          <w:szCs w:val="18"/>
          <w:lang w:val="lt-LT"/>
        </w:rPr>
      </w:pPr>
      <w:proofErr w:type="spellStart"/>
      <w:r w:rsidRPr="00A913AA">
        <w:rPr>
          <w:rFonts w:ascii="Times New Roman" w:hAnsi="Times New Roman"/>
          <w:sz w:val="18"/>
          <w:szCs w:val="18"/>
          <w:lang w:val="lt-LT"/>
        </w:rPr>
        <w:t>Atsisk</w:t>
      </w:r>
      <w:proofErr w:type="spellEnd"/>
      <w:r w:rsidRPr="00A913AA">
        <w:rPr>
          <w:rFonts w:ascii="Times New Roman" w:hAnsi="Times New Roman"/>
          <w:sz w:val="18"/>
          <w:szCs w:val="18"/>
          <w:lang w:val="lt-LT"/>
        </w:rPr>
        <w:t xml:space="preserve">. </w:t>
      </w:r>
      <w:proofErr w:type="spellStart"/>
      <w:r w:rsidRPr="00A913AA">
        <w:rPr>
          <w:rFonts w:ascii="Times New Roman" w:hAnsi="Times New Roman"/>
          <w:sz w:val="18"/>
          <w:szCs w:val="18"/>
          <w:lang w:val="lt-LT"/>
        </w:rPr>
        <w:t>sąsk</w:t>
      </w:r>
      <w:proofErr w:type="spellEnd"/>
      <w:r w:rsidRPr="00A913AA">
        <w:rPr>
          <w:rFonts w:ascii="Times New Roman" w:hAnsi="Times New Roman"/>
          <w:sz w:val="18"/>
          <w:szCs w:val="18"/>
          <w:lang w:val="lt-LT"/>
        </w:rPr>
        <w:t>. LT30 7300 0100 0245 7205 „Swedbank“, AB, kodas 73000</w:t>
      </w:r>
    </w:p>
    <w:p w14:paraId="193CF3C5" w14:textId="77777777" w:rsidR="00166DFB" w:rsidRPr="00A913AA" w:rsidRDefault="00166DFB" w:rsidP="00166DFB">
      <w:pPr>
        <w:rPr>
          <w:sz w:val="24"/>
          <w:lang w:val="lt-LT"/>
        </w:rPr>
      </w:pPr>
      <w:r w:rsidRPr="00A913AA">
        <w:rPr>
          <w:rFonts w:ascii="Times New Roman" w:hAnsi="Times New Roman"/>
          <w:position w:val="10"/>
          <w:sz w:val="16"/>
          <w:lang w:val="lt-LT"/>
        </w:rPr>
        <w:t>____________________________________________________________________________________________________________________</w:t>
      </w:r>
    </w:p>
    <w:tbl>
      <w:tblPr>
        <w:tblW w:w="9596" w:type="dxa"/>
        <w:tblLayout w:type="fixed"/>
        <w:tblLook w:val="0000" w:firstRow="0" w:lastRow="0" w:firstColumn="0" w:lastColumn="0" w:noHBand="0" w:noVBand="0"/>
      </w:tblPr>
      <w:tblGrid>
        <w:gridCol w:w="3800"/>
        <w:gridCol w:w="1773"/>
        <w:gridCol w:w="4023"/>
      </w:tblGrid>
      <w:tr w:rsidR="00A63341" w:rsidRPr="00A913AA" w14:paraId="60161D5D" w14:textId="77777777" w:rsidTr="00E527B6">
        <w:trPr>
          <w:trHeight w:val="1061"/>
        </w:trPr>
        <w:tc>
          <w:tcPr>
            <w:tcW w:w="3800" w:type="dxa"/>
          </w:tcPr>
          <w:p w14:paraId="2CA9702A" w14:textId="77777777" w:rsidR="00A913AA" w:rsidRDefault="00A913AA" w:rsidP="00E527B6">
            <w:pPr>
              <w:jc w:val="both"/>
              <w:rPr>
                <w:rFonts w:ascii="Times New Roman" w:hAnsi="Times New Roman"/>
                <w:sz w:val="24"/>
                <w:lang w:val="lt-LT"/>
              </w:rPr>
            </w:pPr>
          </w:p>
          <w:p w14:paraId="66A933F9" w14:textId="71C1A37A" w:rsidR="00A63341" w:rsidRPr="00A913AA" w:rsidRDefault="00A63341" w:rsidP="00E527B6">
            <w:pPr>
              <w:jc w:val="both"/>
              <w:rPr>
                <w:rFonts w:ascii="Times New Roman" w:hAnsi="Times New Roman"/>
                <w:sz w:val="24"/>
                <w:lang w:val="lt-LT"/>
              </w:rPr>
            </w:pPr>
            <w:r w:rsidRPr="00A913AA">
              <w:rPr>
                <w:rFonts w:ascii="Times New Roman" w:hAnsi="Times New Roman"/>
                <w:sz w:val="24"/>
                <w:lang w:val="lt-LT"/>
              </w:rPr>
              <w:t>Pagal adresatų sąrašą</w:t>
            </w:r>
          </w:p>
          <w:p w14:paraId="043BD21E" w14:textId="77777777" w:rsidR="00A63341" w:rsidRPr="00A913AA" w:rsidRDefault="00A63341" w:rsidP="00E527B6">
            <w:pPr>
              <w:pStyle w:val="Porat"/>
              <w:tabs>
                <w:tab w:val="clear" w:pos="4153"/>
                <w:tab w:val="clear" w:pos="8306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773" w:type="dxa"/>
          </w:tcPr>
          <w:p w14:paraId="05F889A4" w14:textId="77777777" w:rsidR="00A63341" w:rsidRPr="00A913AA" w:rsidRDefault="00A63341" w:rsidP="00E527B6">
            <w:pPr>
              <w:pStyle w:val="Porat"/>
              <w:tabs>
                <w:tab w:val="clear" w:pos="4153"/>
                <w:tab w:val="clear" w:pos="8306"/>
              </w:tabs>
              <w:spacing w:after="20" w:line="276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</w:p>
        </w:tc>
        <w:tc>
          <w:tcPr>
            <w:tcW w:w="4023" w:type="dxa"/>
          </w:tcPr>
          <w:p w14:paraId="72D2C4B2" w14:textId="77777777" w:rsidR="00A913AA" w:rsidRDefault="00A913AA" w:rsidP="00E527B6">
            <w:pPr>
              <w:spacing w:after="20" w:line="276" w:lineRule="auto"/>
              <w:rPr>
                <w:rFonts w:ascii="Times New Roman" w:hAnsi="Times New Roman"/>
                <w:sz w:val="24"/>
                <w:lang w:val="lt-LT"/>
              </w:rPr>
            </w:pPr>
          </w:p>
          <w:p w14:paraId="2AC509A8" w14:textId="737B4666" w:rsidR="00A63341" w:rsidRPr="00A913AA" w:rsidRDefault="00A63341" w:rsidP="00E527B6">
            <w:pPr>
              <w:spacing w:after="20" w:line="276" w:lineRule="auto"/>
              <w:rPr>
                <w:rFonts w:ascii="Times New Roman" w:hAnsi="Times New Roman"/>
                <w:sz w:val="24"/>
                <w:lang w:val="lt-LT"/>
              </w:rPr>
            </w:pPr>
            <w:r w:rsidRPr="00A913AA">
              <w:rPr>
                <w:rFonts w:ascii="Times New Roman" w:hAnsi="Times New Roman"/>
                <w:sz w:val="24"/>
                <w:lang w:val="lt-LT"/>
              </w:rPr>
              <w:fldChar w:fldCharType="begin"/>
            </w:r>
            <w:r w:rsidRPr="00A913AA">
              <w:rPr>
                <w:rFonts w:ascii="Times New Roman" w:hAnsi="Times New Roman"/>
                <w:sz w:val="24"/>
                <w:lang w:val="lt-LT"/>
              </w:rPr>
              <w:instrText xml:space="preserve"> TIME  \@ "yyyy" </w:instrText>
            </w:r>
            <w:r w:rsidRPr="00A913AA">
              <w:rPr>
                <w:rFonts w:ascii="Times New Roman" w:hAnsi="Times New Roman"/>
                <w:sz w:val="24"/>
                <w:lang w:val="lt-LT"/>
              </w:rPr>
              <w:fldChar w:fldCharType="separate"/>
            </w:r>
            <w:r w:rsidR="00874EBD">
              <w:rPr>
                <w:rFonts w:ascii="Times New Roman" w:hAnsi="Times New Roman"/>
                <w:noProof/>
                <w:sz w:val="24"/>
                <w:lang w:val="lt-LT"/>
              </w:rPr>
              <w:t>2024</w:t>
            </w:r>
            <w:r w:rsidRPr="00A913AA">
              <w:rPr>
                <w:rFonts w:ascii="Times New Roman" w:hAnsi="Times New Roman"/>
                <w:sz w:val="24"/>
                <w:lang w:val="lt-LT"/>
              </w:rPr>
              <w:fldChar w:fldCharType="end"/>
            </w:r>
            <w:r w:rsidRPr="00A913AA">
              <w:rPr>
                <w:rFonts w:ascii="Times New Roman" w:hAnsi="Times New Roman"/>
                <w:sz w:val="24"/>
                <w:lang w:val="lt-LT"/>
              </w:rPr>
              <w:t xml:space="preserve">-09-     Nr. </w:t>
            </w:r>
          </w:p>
          <w:p w14:paraId="64104AE5" w14:textId="77777777" w:rsidR="00A63341" w:rsidRPr="00A913AA" w:rsidRDefault="00A63341" w:rsidP="00E527B6">
            <w:pPr>
              <w:spacing w:after="20" w:line="276" w:lineRule="auto"/>
              <w:rPr>
                <w:rFonts w:ascii="Times New Roman" w:hAnsi="Times New Roman"/>
                <w:sz w:val="24"/>
                <w:lang w:val="lt-LT"/>
              </w:rPr>
            </w:pPr>
            <w:r w:rsidRPr="00A913AA">
              <w:rPr>
                <w:rFonts w:ascii="Times New Roman" w:hAnsi="Times New Roman"/>
                <w:sz w:val="24"/>
                <w:lang w:val="lt-LT"/>
              </w:rPr>
              <w:t xml:space="preserve">Į  </w:t>
            </w:r>
          </w:p>
        </w:tc>
      </w:tr>
    </w:tbl>
    <w:p w14:paraId="4B716162" w14:textId="77777777" w:rsidR="00A63341" w:rsidRPr="00A913AA" w:rsidRDefault="00A63341" w:rsidP="00A63341">
      <w:pPr>
        <w:spacing w:after="20"/>
        <w:rPr>
          <w:rFonts w:ascii="Times New Roman" w:hAnsi="Times New Roman"/>
          <w:sz w:val="24"/>
          <w:lang w:val="lt-LT"/>
        </w:rPr>
      </w:pPr>
    </w:p>
    <w:tbl>
      <w:tblPr>
        <w:tblW w:w="9719" w:type="dxa"/>
        <w:tblLayout w:type="fixed"/>
        <w:tblLook w:val="0000" w:firstRow="0" w:lastRow="0" w:firstColumn="0" w:lastColumn="0" w:noHBand="0" w:noVBand="0"/>
      </w:tblPr>
      <w:tblGrid>
        <w:gridCol w:w="9719"/>
      </w:tblGrid>
      <w:tr w:rsidR="00A63341" w:rsidRPr="00A913AA" w14:paraId="7B8A90AB" w14:textId="77777777" w:rsidTr="00E527B6">
        <w:trPr>
          <w:trHeight w:val="944"/>
        </w:trPr>
        <w:tc>
          <w:tcPr>
            <w:tcW w:w="9719" w:type="dxa"/>
          </w:tcPr>
          <w:p w14:paraId="5D5E08F5" w14:textId="20D78AE0" w:rsidR="00A63341" w:rsidRPr="00A913AA" w:rsidRDefault="00AD11DF" w:rsidP="00E527B6">
            <w:pPr>
              <w:spacing w:line="278" w:lineRule="auto"/>
              <w:jc w:val="both"/>
              <w:rPr>
                <w:rFonts w:ascii="Times New Roman" w:hAnsi="Times New Roman"/>
                <w:b/>
                <w:caps/>
                <w:sz w:val="24"/>
                <w:szCs w:val="24"/>
                <w:lang w:val="lt-LT"/>
              </w:rPr>
            </w:pPr>
            <w:r w:rsidRPr="00A913AA">
              <w:rPr>
                <w:rFonts w:ascii="Times New Roman" w:hAnsi="Times New Roman"/>
                <w:b/>
                <w:bCs/>
                <w:sz w:val="24"/>
                <w:lang w:val="lt-LT"/>
              </w:rPr>
              <w:t>DĖL VAIKŲ SAUGUMO KLAUSIMYNO TĖVAMS (ĮTĖVIAMS, GLOBĖJAMS) VIEŠINIMO</w:t>
            </w:r>
          </w:p>
        </w:tc>
      </w:tr>
    </w:tbl>
    <w:p w14:paraId="65774DE2" w14:textId="678471F3" w:rsidR="0018705F" w:rsidRPr="00A913AA" w:rsidRDefault="00A63341" w:rsidP="00A63341">
      <w:pPr>
        <w:spacing w:line="276" w:lineRule="auto"/>
        <w:ind w:firstLine="737"/>
        <w:jc w:val="both"/>
        <w:rPr>
          <w:rFonts w:ascii="Times New Roman" w:hAnsi="Times New Roman"/>
          <w:sz w:val="24"/>
          <w:szCs w:val="24"/>
          <w:lang w:val="lt-LT"/>
        </w:rPr>
      </w:pPr>
      <w:r w:rsidRPr="00A913AA">
        <w:rPr>
          <w:rFonts w:ascii="Times New Roman" w:hAnsi="Times New Roman"/>
          <w:sz w:val="24"/>
          <w:szCs w:val="24"/>
          <w:lang w:val="lt-LT"/>
        </w:rPr>
        <w:t xml:space="preserve">Lietuvos Respublikos švietimo, mokslo ir sporto ministeriją (toliau – Ministerija) 2024 m. rugsėjo </w:t>
      </w:r>
      <w:r w:rsidR="00B132BD" w:rsidRPr="00A913AA">
        <w:rPr>
          <w:rFonts w:ascii="Times New Roman" w:hAnsi="Times New Roman"/>
          <w:sz w:val="24"/>
          <w:szCs w:val="24"/>
          <w:lang w:val="lt-LT"/>
        </w:rPr>
        <w:t>26</w:t>
      </w:r>
      <w:r w:rsidRPr="00A913AA">
        <w:rPr>
          <w:rFonts w:ascii="Times New Roman" w:hAnsi="Times New Roman"/>
          <w:sz w:val="24"/>
          <w:szCs w:val="24"/>
          <w:lang w:val="lt-LT"/>
        </w:rPr>
        <w:t xml:space="preserve"> d. pasiekė </w:t>
      </w:r>
      <w:r w:rsidR="00C83787" w:rsidRPr="00A913AA">
        <w:rPr>
          <w:rFonts w:ascii="Times New Roman" w:hAnsi="Times New Roman"/>
          <w:sz w:val="24"/>
          <w:szCs w:val="24"/>
          <w:lang w:val="lt-LT"/>
        </w:rPr>
        <w:t xml:space="preserve">Policijos </w:t>
      </w:r>
      <w:r w:rsidR="00FF7012" w:rsidRPr="00A913AA">
        <w:rPr>
          <w:rFonts w:ascii="Times New Roman" w:hAnsi="Times New Roman"/>
          <w:sz w:val="24"/>
          <w:szCs w:val="24"/>
          <w:lang w:val="lt-LT"/>
        </w:rPr>
        <w:t xml:space="preserve">departamento </w:t>
      </w:r>
      <w:r w:rsidR="004403EC" w:rsidRPr="00A913AA">
        <w:rPr>
          <w:rFonts w:ascii="Times New Roman" w:hAnsi="Times New Roman"/>
          <w:sz w:val="24"/>
          <w:szCs w:val="24"/>
          <w:lang w:val="lt-LT"/>
        </w:rPr>
        <w:t xml:space="preserve">prie Lietuvos </w:t>
      </w:r>
      <w:r w:rsidR="00B9099D" w:rsidRPr="00A913AA">
        <w:rPr>
          <w:rFonts w:ascii="Times New Roman" w:hAnsi="Times New Roman"/>
          <w:sz w:val="24"/>
          <w:szCs w:val="24"/>
          <w:lang w:val="lt-LT"/>
        </w:rPr>
        <w:t xml:space="preserve">Respublikos </w:t>
      </w:r>
      <w:r w:rsidR="00951FA6">
        <w:rPr>
          <w:rFonts w:ascii="Times New Roman" w:hAnsi="Times New Roman"/>
          <w:sz w:val="24"/>
          <w:szCs w:val="24"/>
          <w:lang w:val="lt-LT"/>
        </w:rPr>
        <w:t>v</w:t>
      </w:r>
      <w:r w:rsidR="00773E87" w:rsidRPr="00A913AA">
        <w:rPr>
          <w:rFonts w:ascii="Times New Roman" w:hAnsi="Times New Roman"/>
          <w:sz w:val="24"/>
          <w:szCs w:val="24"/>
          <w:lang w:val="lt-LT"/>
        </w:rPr>
        <w:t>idaus reikalų ministerijos</w:t>
      </w:r>
      <w:r w:rsidR="0021623D" w:rsidRPr="00A913AA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5363C5" w:rsidRPr="00A913AA">
        <w:rPr>
          <w:rFonts w:ascii="Times New Roman" w:hAnsi="Times New Roman"/>
          <w:sz w:val="24"/>
          <w:szCs w:val="24"/>
          <w:lang w:val="lt-LT"/>
        </w:rPr>
        <w:t>kvietimas</w:t>
      </w:r>
      <w:r w:rsidR="00B05AF6" w:rsidRPr="00A913AA">
        <w:rPr>
          <w:rFonts w:ascii="Times New Roman" w:hAnsi="Times New Roman"/>
          <w:sz w:val="24"/>
          <w:szCs w:val="24"/>
          <w:lang w:val="lt-LT"/>
        </w:rPr>
        <w:t xml:space="preserve"> pasidalinti klausimynu, kuris yra pagalbininkas tėvams (</w:t>
      </w:r>
      <w:r w:rsidR="004803E1" w:rsidRPr="00A913AA">
        <w:rPr>
          <w:rFonts w:ascii="Times New Roman" w:hAnsi="Times New Roman"/>
          <w:sz w:val="24"/>
          <w:szCs w:val="24"/>
          <w:lang w:val="lt-LT"/>
        </w:rPr>
        <w:t xml:space="preserve">įtėviams, </w:t>
      </w:r>
      <w:r w:rsidR="00B05AF6" w:rsidRPr="00A913AA">
        <w:rPr>
          <w:rFonts w:ascii="Times New Roman" w:hAnsi="Times New Roman"/>
          <w:sz w:val="24"/>
          <w:szCs w:val="24"/>
          <w:lang w:val="lt-LT"/>
        </w:rPr>
        <w:t>globėjams), padėsiantis įsitikinti, ar tinkamai rūpinamasi savo vaikų (globotinių) saugumu, ir įsivertinti turimas žinias apie vaikų saugumą įvairiose srityse. Klausimynas sudarytas iš potemių: bendrasis saugumas; saugumas elektroninėje erdvėje; draudžiamų medžiagų vartojimo prevencija; seksualinė prievarta; pagalbos kontaktai. Klausimynas padės ne tik geriau suprasti, kaip apsaugoti vaikus nuo galimų pavojų, bet ir rasti atsakymus į rūpimus klausimus, suteiks naudingų patarimų, kur kreiptis pagalbos ištikus sudėtingai situacijai</w:t>
      </w:r>
      <w:r w:rsidR="00BE69A8" w:rsidRPr="00A913AA">
        <w:rPr>
          <w:rFonts w:ascii="Times New Roman" w:hAnsi="Times New Roman"/>
          <w:sz w:val="24"/>
          <w:szCs w:val="24"/>
          <w:lang w:val="lt-LT"/>
        </w:rPr>
        <w:t xml:space="preserve">. Nuoroda į klausimyną: </w:t>
      </w:r>
      <w:hyperlink r:id="rId12" w:history="1">
        <w:r w:rsidR="00BE69A8" w:rsidRPr="00A913AA">
          <w:rPr>
            <w:rStyle w:val="Hipersaitas"/>
            <w:rFonts w:ascii="Times New Roman" w:hAnsi="Times New Roman"/>
            <w:sz w:val="24"/>
            <w:szCs w:val="24"/>
            <w:lang w:val="lt-LT"/>
          </w:rPr>
          <w:t>https://vaikusaugumoklausimynastevams.learnkey.lt/</w:t>
        </w:r>
      </w:hyperlink>
      <w:r w:rsidR="00BE69A8" w:rsidRPr="00A913AA">
        <w:rPr>
          <w:rFonts w:ascii="Times New Roman" w:hAnsi="Times New Roman"/>
          <w:sz w:val="24"/>
          <w:szCs w:val="24"/>
          <w:lang w:val="lt-LT"/>
        </w:rPr>
        <w:t>.</w:t>
      </w:r>
    </w:p>
    <w:p w14:paraId="0DDCDF05" w14:textId="1B80076C" w:rsidR="00A63341" w:rsidRPr="00A913AA" w:rsidRDefault="0018705F" w:rsidP="00A63341">
      <w:pPr>
        <w:spacing w:line="276" w:lineRule="auto"/>
        <w:ind w:firstLine="737"/>
        <w:jc w:val="both"/>
        <w:rPr>
          <w:rFonts w:ascii="Times New Roman" w:hAnsi="Times New Roman"/>
          <w:sz w:val="24"/>
          <w:szCs w:val="24"/>
          <w:lang w:val="lt-LT"/>
        </w:rPr>
      </w:pPr>
      <w:r w:rsidRPr="00A913AA">
        <w:rPr>
          <w:rFonts w:ascii="Times New Roman" w:hAnsi="Times New Roman"/>
          <w:sz w:val="24"/>
          <w:szCs w:val="24"/>
          <w:lang w:val="lt-LT"/>
        </w:rPr>
        <w:t>Klausimynas parengtas įgyvendinant Lietuvos Respublikos vidaus reikalų ministerijos inicijuotą bandomąjį projektą, skirtą saugumui mokyklose</w:t>
      </w:r>
      <w:r w:rsidR="00394573">
        <w:rPr>
          <w:rFonts w:ascii="Times New Roman" w:hAnsi="Times New Roman"/>
          <w:sz w:val="24"/>
          <w:szCs w:val="24"/>
          <w:lang w:val="lt-LT"/>
        </w:rPr>
        <w:t>,</w:t>
      </w:r>
      <w:r w:rsidR="0001633C" w:rsidRPr="00A913AA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01633C" w:rsidRPr="00A913AA">
        <w:rPr>
          <w:rFonts w:ascii="Times New Roman" w:hAnsi="Times New Roman"/>
          <w:sz w:val="24"/>
          <w:szCs w:val="24"/>
          <w:shd w:val="clear" w:color="auto" w:fill="FFFFFF"/>
          <w:lang w:val="lt-LT"/>
        </w:rPr>
        <w:t>vykdančiose pradinio, pagrindinio, vidurinio ir pirminio profesinio mokymo programas</w:t>
      </w:r>
      <w:r w:rsidR="00BE48A5">
        <w:rPr>
          <w:rFonts w:ascii="Times New Roman" w:hAnsi="Times New Roman"/>
          <w:sz w:val="24"/>
          <w:szCs w:val="24"/>
          <w:shd w:val="clear" w:color="auto" w:fill="FFFFFF"/>
          <w:lang w:val="lt-LT"/>
        </w:rPr>
        <w:t>,</w:t>
      </w:r>
      <w:r w:rsidR="0001633C" w:rsidRPr="00A913AA">
        <w:rPr>
          <w:rFonts w:ascii="Times New Roman" w:hAnsi="Times New Roman"/>
          <w:sz w:val="24"/>
          <w:szCs w:val="24"/>
          <w:shd w:val="clear" w:color="auto" w:fill="FFFFFF"/>
          <w:lang w:val="lt-LT"/>
        </w:rPr>
        <w:t xml:space="preserve"> (toliau – Mokyklos)</w:t>
      </w:r>
      <w:r w:rsidRPr="00A913AA">
        <w:rPr>
          <w:rFonts w:ascii="Times New Roman" w:hAnsi="Times New Roman"/>
          <w:sz w:val="24"/>
          <w:szCs w:val="24"/>
          <w:lang w:val="lt-LT"/>
        </w:rPr>
        <w:t xml:space="preserve"> didinti.</w:t>
      </w:r>
    </w:p>
    <w:p w14:paraId="6D646FB2" w14:textId="2A02B75D" w:rsidR="00A63341" w:rsidRPr="00A913AA" w:rsidRDefault="00A63341" w:rsidP="00BC2FC5">
      <w:pPr>
        <w:spacing w:line="276" w:lineRule="auto"/>
        <w:ind w:firstLine="737"/>
        <w:jc w:val="both"/>
        <w:rPr>
          <w:rFonts w:ascii="Times New Roman" w:hAnsi="Times New Roman"/>
          <w:sz w:val="24"/>
          <w:szCs w:val="24"/>
          <w:shd w:val="clear" w:color="auto" w:fill="FFFFFF"/>
          <w:lang w:val="lt-LT"/>
        </w:rPr>
      </w:pPr>
      <w:r w:rsidRPr="00A913AA">
        <w:rPr>
          <w:rFonts w:ascii="Times New Roman" w:hAnsi="Times New Roman"/>
          <w:sz w:val="24"/>
          <w:szCs w:val="24"/>
          <w:shd w:val="clear" w:color="auto" w:fill="FFFFFF"/>
          <w:lang w:val="lt-LT"/>
        </w:rPr>
        <w:t xml:space="preserve">Ministerija maloniai prašo </w:t>
      </w:r>
      <w:r w:rsidR="0001633C" w:rsidRPr="00A913AA">
        <w:rPr>
          <w:rFonts w:ascii="Times New Roman" w:hAnsi="Times New Roman"/>
          <w:sz w:val="24"/>
          <w:szCs w:val="24"/>
          <w:shd w:val="clear" w:color="auto" w:fill="FFFFFF"/>
          <w:lang w:val="lt-LT"/>
        </w:rPr>
        <w:t>M</w:t>
      </w:r>
      <w:r w:rsidRPr="00A913AA">
        <w:rPr>
          <w:rFonts w:ascii="Times New Roman" w:hAnsi="Times New Roman"/>
          <w:sz w:val="24"/>
          <w:szCs w:val="24"/>
          <w:shd w:val="clear" w:color="auto" w:fill="FFFFFF"/>
          <w:lang w:val="lt-LT"/>
        </w:rPr>
        <w:t xml:space="preserve">okyklas prisijungti prie šio </w:t>
      </w:r>
      <w:r w:rsidR="004803E1" w:rsidRPr="00A913AA">
        <w:rPr>
          <w:rFonts w:ascii="Times New Roman" w:hAnsi="Times New Roman"/>
          <w:sz w:val="24"/>
          <w:szCs w:val="24"/>
          <w:shd w:val="clear" w:color="auto" w:fill="FFFFFF"/>
          <w:lang w:val="lt-LT"/>
        </w:rPr>
        <w:t xml:space="preserve">klausimyno viešinimo ir </w:t>
      </w:r>
      <w:r w:rsidR="000E0DBD">
        <w:rPr>
          <w:rFonts w:ascii="Times New Roman" w:hAnsi="Times New Roman"/>
          <w:sz w:val="24"/>
          <w:szCs w:val="24"/>
          <w:shd w:val="clear" w:color="auto" w:fill="FFFFFF"/>
          <w:lang w:val="lt-LT"/>
        </w:rPr>
        <w:t xml:space="preserve">juo </w:t>
      </w:r>
      <w:r w:rsidR="004803E1" w:rsidRPr="00A913AA">
        <w:rPr>
          <w:rFonts w:ascii="Times New Roman" w:hAnsi="Times New Roman"/>
          <w:sz w:val="24"/>
          <w:szCs w:val="24"/>
          <w:shd w:val="clear" w:color="auto" w:fill="FFFFFF"/>
          <w:lang w:val="lt-LT"/>
        </w:rPr>
        <w:t xml:space="preserve">pasidalinti su </w:t>
      </w:r>
      <w:r w:rsidR="004803E1" w:rsidRPr="00A913AA">
        <w:rPr>
          <w:rFonts w:ascii="Times New Roman" w:hAnsi="Times New Roman"/>
          <w:sz w:val="24"/>
          <w:szCs w:val="24"/>
          <w:lang w:val="lt-LT"/>
        </w:rPr>
        <w:t>tėvais (įtėviais, globėjais)</w:t>
      </w:r>
      <w:r w:rsidRPr="00A913AA">
        <w:rPr>
          <w:rFonts w:ascii="Times New Roman" w:hAnsi="Times New Roman"/>
          <w:sz w:val="24"/>
          <w:szCs w:val="24"/>
          <w:shd w:val="clear" w:color="auto" w:fill="FFFFFF"/>
          <w:lang w:val="lt-LT"/>
        </w:rPr>
        <w:t xml:space="preserve">. </w:t>
      </w:r>
      <w:r w:rsidR="009B2A03" w:rsidRPr="00A913AA">
        <w:rPr>
          <w:rFonts w:ascii="Times New Roman" w:hAnsi="Times New Roman"/>
          <w:sz w:val="24"/>
          <w:szCs w:val="24"/>
          <w:lang w:val="lt-LT"/>
        </w:rPr>
        <w:t>Klausimynas yra anoniminis, todėl tai puiki galimybė inicijuoti glaudesnį bendradarbiavimą su tėvais (įtėviais, globėjais), aptariant galimus pagalbos būdus bei kuriant saugią ir palaikančią aplinką kiekvienam mokiniu</w:t>
      </w:r>
      <w:r w:rsidR="00F06E13">
        <w:rPr>
          <w:rFonts w:ascii="Times New Roman" w:hAnsi="Times New Roman"/>
          <w:sz w:val="24"/>
          <w:szCs w:val="24"/>
          <w:lang w:val="lt-LT"/>
        </w:rPr>
        <w:t>i</w:t>
      </w:r>
      <w:r w:rsidR="00A27C06" w:rsidRPr="00A913AA">
        <w:rPr>
          <w:rFonts w:ascii="Times New Roman" w:hAnsi="Times New Roman"/>
          <w:sz w:val="24"/>
          <w:szCs w:val="24"/>
          <w:lang w:val="lt-LT"/>
        </w:rPr>
        <w:t>.</w:t>
      </w:r>
    </w:p>
    <w:p w14:paraId="680E1D7F" w14:textId="2C333BA0" w:rsidR="009D02F2" w:rsidRPr="00A913AA" w:rsidRDefault="00B75FF8" w:rsidP="009D02F2">
      <w:pPr>
        <w:ind w:firstLine="737"/>
        <w:jc w:val="both"/>
        <w:rPr>
          <w:rFonts w:ascii="Times New Roman" w:hAnsi="Times New Roman"/>
          <w:sz w:val="24"/>
          <w:szCs w:val="24"/>
          <w:shd w:val="clear" w:color="auto" w:fill="FFFFFF"/>
          <w:lang w:val="lt-LT"/>
        </w:rPr>
      </w:pPr>
      <w:r w:rsidRPr="00A913AA">
        <w:rPr>
          <w:rFonts w:ascii="Times New Roman" w:hAnsi="Times New Roman"/>
          <w:sz w:val="24"/>
          <w:szCs w:val="24"/>
          <w:shd w:val="clear" w:color="auto" w:fill="FFFFFF"/>
          <w:lang w:val="lt-LT"/>
        </w:rPr>
        <w:t>Taip pat kviečiame naudotis viešai prieinama informacija, kuri padeda mokykloms įgyvendinti prevencijos priemones, siekiant užtikrinti saugią ir palaikančią aplinką visiems mokiniams</w:t>
      </w:r>
      <w:r w:rsidR="009E0A70" w:rsidRPr="00A913AA">
        <w:rPr>
          <w:rFonts w:ascii="Times New Roman" w:hAnsi="Times New Roman"/>
          <w:sz w:val="24"/>
          <w:szCs w:val="24"/>
          <w:shd w:val="clear" w:color="auto" w:fill="FFFFFF"/>
          <w:lang w:val="lt-LT"/>
        </w:rPr>
        <w:t>:</w:t>
      </w:r>
      <w:r w:rsidRPr="00A913AA">
        <w:rPr>
          <w:lang w:val="lt-LT"/>
        </w:rPr>
        <w:t xml:space="preserve"> </w:t>
      </w:r>
      <w:hyperlink r:id="rId13" w:history="1">
        <w:r w:rsidRPr="00A913AA">
          <w:rPr>
            <w:rStyle w:val="Hipersaitas"/>
            <w:rFonts w:ascii="Times New Roman" w:hAnsi="Times New Roman"/>
            <w:sz w:val="24"/>
            <w:szCs w:val="24"/>
            <w:shd w:val="clear" w:color="auto" w:fill="FFFFFF"/>
            <w:lang w:val="lt-LT"/>
          </w:rPr>
          <w:t>https://smsm.lrv.lt/lt/veiklos-sritys-1/smm-svietimas/prevencija-mokyklose/</w:t>
        </w:r>
      </w:hyperlink>
      <w:r w:rsidRPr="00A913AA">
        <w:rPr>
          <w:rFonts w:ascii="Times New Roman" w:hAnsi="Times New Roman"/>
          <w:sz w:val="24"/>
          <w:szCs w:val="24"/>
          <w:shd w:val="clear" w:color="auto" w:fill="FFFFFF"/>
          <w:lang w:val="lt-LT"/>
        </w:rPr>
        <w:t>.</w:t>
      </w:r>
    </w:p>
    <w:p w14:paraId="71D626B6" w14:textId="039EFB71" w:rsidR="00A63341" w:rsidRPr="00A913AA" w:rsidRDefault="00414DA6" w:rsidP="00414DA6">
      <w:pPr>
        <w:ind w:firstLine="737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val="lt-LT"/>
        </w:rPr>
      </w:pPr>
      <w:r w:rsidRPr="00A913AA">
        <w:rPr>
          <w:rFonts w:ascii="Times New Roman" w:hAnsi="Times New Roman"/>
          <w:sz w:val="24"/>
          <w:szCs w:val="24"/>
          <w:lang w:val="lt-LT"/>
        </w:rPr>
        <w:t>PRIDEDAMA. Reklaminiai skydeliai (su aktyviomis nuorodomis), 6 lapai.</w:t>
      </w:r>
    </w:p>
    <w:p w14:paraId="3F981B37" w14:textId="77777777" w:rsidR="00A63341" w:rsidRPr="00A913AA" w:rsidRDefault="00A63341" w:rsidP="00A63341">
      <w:pPr>
        <w:tabs>
          <w:tab w:val="left" w:pos="1701"/>
        </w:tabs>
        <w:suppressAutoHyphens/>
        <w:spacing w:line="278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4958D3A3" w14:textId="77777777" w:rsidR="00A63341" w:rsidRPr="00A913AA" w:rsidRDefault="00A63341" w:rsidP="00A63341">
      <w:pPr>
        <w:pStyle w:val="AssecoParagraphNormalFirstLine"/>
        <w:spacing w:line="278" w:lineRule="auto"/>
        <w:ind w:firstLine="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</w:p>
    <w:tbl>
      <w:tblPr>
        <w:tblW w:w="9842" w:type="dxa"/>
        <w:tblLayout w:type="fixed"/>
        <w:tblLook w:val="0000" w:firstRow="0" w:lastRow="0" w:firstColumn="0" w:lastColumn="0" w:noHBand="0" w:noVBand="0"/>
      </w:tblPr>
      <w:tblGrid>
        <w:gridCol w:w="5770"/>
        <w:gridCol w:w="4072"/>
      </w:tblGrid>
      <w:tr w:rsidR="00245D4B" w:rsidRPr="00A913AA" w14:paraId="42B25B6A" w14:textId="77777777" w:rsidTr="00E527B6">
        <w:trPr>
          <w:cantSplit/>
          <w:trHeight w:val="732"/>
        </w:trPr>
        <w:tc>
          <w:tcPr>
            <w:tcW w:w="5770" w:type="dxa"/>
          </w:tcPr>
          <w:p w14:paraId="6FBBF911" w14:textId="327FF3C5" w:rsidR="00245D4B" w:rsidRPr="00A913AA" w:rsidRDefault="00245D4B" w:rsidP="00245D4B">
            <w:pPr>
              <w:spacing w:after="20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913AA">
              <w:rPr>
                <w:rFonts w:ascii="Times New Roman" w:hAnsi="Times New Roman"/>
                <w:sz w:val="24"/>
                <w:szCs w:val="24"/>
                <w:lang w:val="lt-LT"/>
              </w:rPr>
              <w:t>Švietimo, mokslo ir sporto viceministras</w:t>
            </w:r>
          </w:p>
        </w:tc>
        <w:tc>
          <w:tcPr>
            <w:tcW w:w="4072" w:type="dxa"/>
          </w:tcPr>
          <w:p w14:paraId="71B790E6" w14:textId="77777777" w:rsidR="00245D4B" w:rsidRPr="00A913AA" w:rsidRDefault="00245D4B" w:rsidP="00245D4B">
            <w:pPr>
              <w:spacing w:after="20"/>
              <w:jc w:val="right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913AA">
              <w:rPr>
                <w:rFonts w:ascii="Times New Roman" w:hAnsi="Times New Roman"/>
                <w:sz w:val="24"/>
                <w:szCs w:val="24"/>
                <w:lang w:val="lt-LT"/>
              </w:rPr>
              <w:t>Ignas Gaižiūnas</w:t>
            </w:r>
          </w:p>
          <w:p w14:paraId="2A3EBA92" w14:textId="77777777" w:rsidR="00245D4B" w:rsidRPr="00A913AA" w:rsidRDefault="00245D4B" w:rsidP="00245D4B">
            <w:pPr>
              <w:spacing w:after="20"/>
              <w:jc w:val="righ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14:paraId="438845FC" w14:textId="77777777" w:rsidR="00245D4B" w:rsidRPr="00A913AA" w:rsidRDefault="00245D4B" w:rsidP="00245D4B">
            <w:pPr>
              <w:spacing w:after="20"/>
              <w:jc w:val="righ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14:paraId="4AEB5F43" w14:textId="77777777" w:rsidR="00245D4B" w:rsidRPr="00A913AA" w:rsidRDefault="00245D4B" w:rsidP="00245D4B">
            <w:pPr>
              <w:spacing w:after="20"/>
              <w:jc w:val="righ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</w:tbl>
    <w:p w14:paraId="5BE15B33" w14:textId="29FDE85C" w:rsidR="00A63341" w:rsidRPr="00A913AA" w:rsidRDefault="00A63341" w:rsidP="00245D4B">
      <w:pPr>
        <w:spacing w:after="20"/>
        <w:jc w:val="both"/>
        <w:rPr>
          <w:rFonts w:ascii="Times New Roman" w:hAnsi="Times New Roman"/>
          <w:color w:val="0563C1" w:themeColor="hyperlink"/>
          <w:sz w:val="22"/>
          <w:szCs w:val="22"/>
          <w:u w:val="single"/>
          <w:lang w:val="lt-LT"/>
        </w:rPr>
      </w:pPr>
      <w:r w:rsidRPr="00A913AA">
        <w:rPr>
          <w:rFonts w:ascii="Times New Roman" w:hAnsi="Times New Roman"/>
          <w:sz w:val="22"/>
          <w:szCs w:val="22"/>
          <w:lang w:val="lt-LT"/>
        </w:rPr>
        <w:t xml:space="preserve">Jurgita Bagdonaitė, tel. +370 686 75 746, el. p. </w:t>
      </w:r>
      <w:hyperlink r:id="rId14" w:history="1">
        <w:r w:rsidRPr="00A913AA">
          <w:rPr>
            <w:rStyle w:val="Hipersaitas"/>
            <w:rFonts w:ascii="Times New Roman" w:hAnsi="Times New Roman"/>
            <w:sz w:val="22"/>
            <w:szCs w:val="22"/>
            <w:lang w:val="lt-LT"/>
          </w:rPr>
          <w:t>Jurgita.Bagdonaite@smsm.lt</w:t>
        </w:r>
      </w:hyperlink>
    </w:p>
    <w:p w14:paraId="3C35565D" w14:textId="0D3B6CDE" w:rsidR="000F62CE" w:rsidRPr="00874EBD" w:rsidRDefault="000F62CE" w:rsidP="00874EBD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bCs/>
          <w:sz w:val="24"/>
          <w:szCs w:val="24"/>
          <w:lang w:val="lt-LT"/>
        </w:rPr>
      </w:pPr>
      <w:bookmarkStart w:id="0" w:name="_GoBack"/>
      <w:bookmarkEnd w:id="0"/>
    </w:p>
    <w:sectPr w:rsidR="000F62CE" w:rsidRPr="00874EBD" w:rsidSect="00917659">
      <w:footerReference w:type="even" r:id="rId15"/>
      <w:footerReference w:type="default" r:id="rId16"/>
      <w:type w:val="continuous"/>
      <w:pgSz w:w="11907" w:h="16840" w:code="9"/>
      <w:pgMar w:top="1134" w:right="567" w:bottom="1134" w:left="1701" w:header="289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BE5E7" w14:textId="77777777" w:rsidR="00515053" w:rsidRDefault="00515053">
      <w:r>
        <w:separator/>
      </w:r>
    </w:p>
  </w:endnote>
  <w:endnote w:type="continuationSeparator" w:id="0">
    <w:p w14:paraId="65B4A488" w14:textId="77777777" w:rsidR="00515053" w:rsidRDefault="00515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L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7CF35" w14:textId="77777777" w:rsidR="001E090E" w:rsidRDefault="001E090E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34F4EA50" w14:textId="77777777" w:rsidR="001E090E" w:rsidRDefault="001E090E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129296" w14:textId="24A1CC52" w:rsidR="001E090E" w:rsidRPr="00F3051F" w:rsidRDefault="001E090E">
    <w:pPr>
      <w:pStyle w:val="Porat"/>
      <w:framePr w:wrap="around" w:vAnchor="text" w:hAnchor="margin" w:xAlign="right" w:y="1"/>
      <w:rPr>
        <w:rStyle w:val="Puslapionumeris"/>
        <w:sz w:val="16"/>
        <w:szCs w:val="16"/>
      </w:rPr>
    </w:pPr>
  </w:p>
  <w:p w14:paraId="6C8E3C89" w14:textId="77777777" w:rsidR="001E090E" w:rsidRDefault="001E090E">
    <w:pPr>
      <w:pStyle w:val="Porat"/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B844A6" w14:textId="77777777" w:rsidR="00515053" w:rsidRDefault="00515053">
      <w:r>
        <w:separator/>
      </w:r>
    </w:p>
  </w:footnote>
  <w:footnote w:type="continuationSeparator" w:id="0">
    <w:p w14:paraId="5DCB4186" w14:textId="77777777" w:rsidR="00515053" w:rsidRDefault="005150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A15182"/>
    <w:multiLevelType w:val="hybridMultilevel"/>
    <w:tmpl w:val="76983A2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0780E"/>
    <w:multiLevelType w:val="hybridMultilevel"/>
    <w:tmpl w:val="090EB108"/>
    <w:lvl w:ilvl="0" w:tplc="C666F1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D926C91"/>
    <w:multiLevelType w:val="hybridMultilevel"/>
    <w:tmpl w:val="96DE2762"/>
    <w:lvl w:ilvl="0" w:tplc="0427000F">
      <w:start w:val="1"/>
      <w:numFmt w:val="decimal"/>
      <w:lvlText w:val="%1."/>
      <w:lvlJc w:val="left"/>
      <w:pPr>
        <w:ind w:left="-351" w:hanging="360"/>
      </w:pPr>
    </w:lvl>
    <w:lvl w:ilvl="1" w:tplc="04270019" w:tentative="1">
      <w:start w:val="1"/>
      <w:numFmt w:val="lowerLetter"/>
      <w:lvlText w:val="%2."/>
      <w:lvlJc w:val="left"/>
      <w:pPr>
        <w:ind w:left="369" w:hanging="360"/>
      </w:pPr>
    </w:lvl>
    <w:lvl w:ilvl="2" w:tplc="0427001B" w:tentative="1">
      <w:start w:val="1"/>
      <w:numFmt w:val="lowerRoman"/>
      <w:lvlText w:val="%3."/>
      <w:lvlJc w:val="right"/>
      <w:pPr>
        <w:ind w:left="1089" w:hanging="180"/>
      </w:pPr>
    </w:lvl>
    <w:lvl w:ilvl="3" w:tplc="0427000F" w:tentative="1">
      <w:start w:val="1"/>
      <w:numFmt w:val="decimal"/>
      <w:lvlText w:val="%4."/>
      <w:lvlJc w:val="left"/>
      <w:pPr>
        <w:ind w:left="1809" w:hanging="360"/>
      </w:pPr>
    </w:lvl>
    <w:lvl w:ilvl="4" w:tplc="04270019" w:tentative="1">
      <w:start w:val="1"/>
      <w:numFmt w:val="lowerLetter"/>
      <w:lvlText w:val="%5."/>
      <w:lvlJc w:val="left"/>
      <w:pPr>
        <w:ind w:left="2529" w:hanging="360"/>
      </w:pPr>
    </w:lvl>
    <w:lvl w:ilvl="5" w:tplc="0427001B" w:tentative="1">
      <w:start w:val="1"/>
      <w:numFmt w:val="lowerRoman"/>
      <w:lvlText w:val="%6."/>
      <w:lvlJc w:val="right"/>
      <w:pPr>
        <w:ind w:left="3249" w:hanging="180"/>
      </w:pPr>
    </w:lvl>
    <w:lvl w:ilvl="6" w:tplc="0427000F" w:tentative="1">
      <w:start w:val="1"/>
      <w:numFmt w:val="decimal"/>
      <w:lvlText w:val="%7."/>
      <w:lvlJc w:val="left"/>
      <w:pPr>
        <w:ind w:left="3969" w:hanging="360"/>
      </w:pPr>
    </w:lvl>
    <w:lvl w:ilvl="7" w:tplc="04270019" w:tentative="1">
      <w:start w:val="1"/>
      <w:numFmt w:val="lowerLetter"/>
      <w:lvlText w:val="%8."/>
      <w:lvlJc w:val="left"/>
      <w:pPr>
        <w:ind w:left="4689" w:hanging="360"/>
      </w:pPr>
    </w:lvl>
    <w:lvl w:ilvl="8" w:tplc="0427001B" w:tentative="1">
      <w:start w:val="1"/>
      <w:numFmt w:val="lowerRoman"/>
      <w:lvlText w:val="%9."/>
      <w:lvlJc w:val="right"/>
      <w:pPr>
        <w:ind w:left="540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247"/>
  <w:hyphenationZone w:val="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CB9"/>
    <w:rsid w:val="00002218"/>
    <w:rsid w:val="0001633C"/>
    <w:rsid w:val="000230C0"/>
    <w:rsid w:val="00030C8A"/>
    <w:rsid w:val="00031811"/>
    <w:rsid w:val="00032072"/>
    <w:rsid w:val="00034A1E"/>
    <w:rsid w:val="00054232"/>
    <w:rsid w:val="00065848"/>
    <w:rsid w:val="000903B2"/>
    <w:rsid w:val="00093055"/>
    <w:rsid w:val="000A4F2A"/>
    <w:rsid w:val="000A7898"/>
    <w:rsid w:val="000D2C07"/>
    <w:rsid w:val="000E0DBD"/>
    <w:rsid w:val="000E27FB"/>
    <w:rsid w:val="000E61D4"/>
    <w:rsid w:val="000E6D5E"/>
    <w:rsid w:val="000F3971"/>
    <w:rsid w:val="000F62CE"/>
    <w:rsid w:val="000F6DF5"/>
    <w:rsid w:val="00105A0D"/>
    <w:rsid w:val="00107A0D"/>
    <w:rsid w:val="00111729"/>
    <w:rsid w:val="00115482"/>
    <w:rsid w:val="00120453"/>
    <w:rsid w:val="001237AB"/>
    <w:rsid w:val="001305AB"/>
    <w:rsid w:val="0014124F"/>
    <w:rsid w:val="00142612"/>
    <w:rsid w:val="00151B2B"/>
    <w:rsid w:val="00154E7B"/>
    <w:rsid w:val="00157304"/>
    <w:rsid w:val="00157FB0"/>
    <w:rsid w:val="00161757"/>
    <w:rsid w:val="00162D6C"/>
    <w:rsid w:val="00163195"/>
    <w:rsid w:val="00163C3F"/>
    <w:rsid w:val="00166DFB"/>
    <w:rsid w:val="001779BF"/>
    <w:rsid w:val="0018705F"/>
    <w:rsid w:val="00194A8B"/>
    <w:rsid w:val="00194BA1"/>
    <w:rsid w:val="001B0694"/>
    <w:rsid w:val="001B3252"/>
    <w:rsid w:val="001B499B"/>
    <w:rsid w:val="001C6005"/>
    <w:rsid w:val="001D1BBE"/>
    <w:rsid w:val="001D6FD2"/>
    <w:rsid w:val="001E090E"/>
    <w:rsid w:val="001E2C78"/>
    <w:rsid w:val="001F5D2D"/>
    <w:rsid w:val="00201DAA"/>
    <w:rsid w:val="00201E91"/>
    <w:rsid w:val="0021623D"/>
    <w:rsid w:val="002243FD"/>
    <w:rsid w:val="00224BB4"/>
    <w:rsid w:val="00225B40"/>
    <w:rsid w:val="002315AA"/>
    <w:rsid w:val="00231937"/>
    <w:rsid w:val="0023527E"/>
    <w:rsid w:val="00245D4B"/>
    <w:rsid w:val="0025254F"/>
    <w:rsid w:val="00253E48"/>
    <w:rsid w:val="00254F75"/>
    <w:rsid w:val="002678BA"/>
    <w:rsid w:val="00271533"/>
    <w:rsid w:val="0027410C"/>
    <w:rsid w:val="00274326"/>
    <w:rsid w:val="002817A8"/>
    <w:rsid w:val="00281B42"/>
    <w:rsid w:val="00282E36"/>
    <w:rsid w:val="002975E8"/>
    <w:rsid w:val="002A07C1"/>
    <w:rsid w:val="002A2757"/>
    <w:rsid w:val="002A3A6D"/>
    <w:rsid w:val="002A3AF2"/>
    <w:rsid w:val="002B07D8"/>
    <w:rsid w:val="002B77C0"/>
    <w:rsid w:val="002C27A7"/>
    <w:rsid w:val="002C7074"/>
    <w:rsid w:val="002D6F2F"/>
    <w:rsid w:val="002D6FB8"/>
    <w:rsid w:val="0030333A"/>
    <w:rsid w:val="00306C3E"/>
    <w:rsid w:val="003122DE"/>
    <w:rsid w:val="00315CD6"/>
    <w:rsid w:val="00317800"/>
    <w:rsid w:val="00325541"/>
    <w:rsid w:val="00327278"/>
    <w:rsid w:val="003452BF"/>
    <w:rsid w:val="003501A0"/>
    <w:rsid w:val="003511C7"/>
    <w:rsid w:val="00357D59"/>
    <w:rsid w:val="00372B43"/>
    <w:rsid w:val="00381CDD"/>
    <w:rsid w:val="00382481"/>
    <w:rsid w:val="00383FE4"/>
    <w:rsid w:val="003848C1"/>
    <w:rsid w:val="00390683"/>
    <w:rsid w:val="003927EB"/>
    <w:rsid w:val="00394573"/>
    <w:rsid w:val="00395AF7"/>
    <w:rsid w:val="003A1B84"/>
    <w:rsid w:val="003A1E02"/>
    <w:rsid w:val="003B1D01"/>
    <w:rsid w:val="003B250D"/>
    <w:rsid w:val="003B2E78"/>
    <w:rsid w:val="003B53BC"/>
    <w:rsid w:val="003D17EB"/>
    <w:rsid w:val="003D7691"/>
    <w:rsid w:val="003E4D96"/>
    <w:rsid w:val="003F1F35"/>
    <w:rsid w:val="003F3661"/>
    <w:rsid w:val="003F3FA1"/>
    <w:rsid w:val="003F4029"/>
    <w:rsid w:val="00400F9F"/>
    <w:rsid w:val="00414DA6"/>
    <w:rsid w:val="00420291"/>
    <w:rsid w:val="00432638"/>
    <w:rsid w:val="004403EC"/>
    <w:rsid w:val="00460BCB"/>
    <w:rsid w:val="00472896"/>
    <w:rsid w:val="004803E1"/>
    <w:rsid w:val="0048695A"/>
    <w:rsid w:val="0049334B"/>
    <w:rsid w:val="004A35E3"/>
    <w:rsid w:val="004A4D90"/>
    <w:rsid w:val="004A539D"/>
    <w:rsid w:val="004A5B9C"/>
    <w:rsid w:val="004B330D"/>
    <w:rsid w:val="004B41FD"/>
    <w:rsid w:val="004C395D"/>
    <w:rsid w:val="004D0608"/>
    <w:rsid w:val="004D444A"/>
    <w:rsid w:val="004D6ADD"/>
    <w:rsid w:val="004D7555"/>
    <w:rsid w:val="004E3452"/>
    <w:rsid w:val="004F7840"/>
    <w:rsid w:val="00505412"/>
    <w:rsid w:val="00506AE2"/>
    <w:rsid w:val="00507510"/>
    <w:rsid w:val="00510FBB"/>
    <w:rsid w:val="00511A58"/>
    <w:rsid w:val="0051200E"/>
    <w:rsid w:val="00515053"/>
    <w:rsid w:val="00515D12"/>
    <w:rsid w:val="00521859"/>
    <w:rsid w:val="00534598"/>
    <w:rsid w:val="005363C5"/>
    <w:rsid w:val="00536F71"/>
    <w:rsid w:val="00537747"/>
    <w:rsid w:val="005467B9"/>
    <w:rsid w:val="00551732"/>
    <w:rsid w:val="00553932"/>
    <w:rsid w:val="00557C99"/>
    <w:rsid w:val="005602B6"/>
    <w:rsid w:val="00560D29"/>
    <w:rsid w:val="005705BF"/>
    <w:rsid w:val="00580314"/>
    <w:rsid w:val="005810B1"/>
    <w:rsid w:val="005908BF"/>
    <w:rsid w:val="005C12BF"/>
    <w:rsid w:val="005C6447"/>
    <w:rsid w:val="005E145F"/>
    <w:rsid w:val="005E2068"/>
    <w:rsid w:val="005E5DAA"/>
    <w:rsid w:val="005F119B"/>
    <w:rsid w:val="005F755E"/>
    <w:rsid w:val="006047B2"/>
    <w:rsid w:val="00610886"/>
    <w:rsid w:val="006141B1"/>
    <w:rsid w:val="006141C9"/>
    <w:rsid w:val="0061731A"/>
    <w:rsid w:val="00625F9F"/>
    <w:rsid w:val="0062710C"/>
    <w:rsid w:val="00631D5E"/>
    <w:rsid w:val="0064530E"/>
    <w:rsid w:val="00655FB2"/>
    <w:rsid w:val="00663BDC"/>
    <w:rsid w:val="00663C24"/>
    <w:rsid w:val="00674689"/>
    <w:rsid w:val="00674FBB"/>
    <w:rsid w:val="00681574"/>
    <w:rsid w:val="006A18B3"/>
    <w:rsid w:val="006A1AA2"/>
    <w:rsid w:val="006B3C3C"/>
    <w:rsid w:val="006B6826"/>
    <w:rsid w:val="006D3C28"/>
    <w:rsid w:val="006D3DCD"/>
    <w:rsid w:val="006E642C"/>
    <w:rsid w:val="006F2BBB"/>
    <w:rsid w:val="0071057B"/>
    <w:rsid w:val="0072227E"/>
    <w:rsid w:val="00736A27"/>
    <w:rsid w:val="00742CA2"/>
    <w:rsid w:val="00766FCC"/>
    <w:rsid w:val="007730CA"/>
    <w:rsid w:val="00773E87"/>
    <w:rsid w:val="0077791A"/>
    <w:rsid w:val="007915FA"/>
    <w:rsid w:val="00792C74"/>
    <w:rsid w:val="00793A66"/>
    <w:rsid w:val="007A0FA1"/>
    <w:rsid w:val="007C21A3"/>
    <w:rsid w:val="007D4F6A"/>
    <w:rsid w:val="007D78EF"/>
    <w:rsid w:val="007E2424"/>
    <w:rsid w:val="007E43F9"/>
    <w:rsid w:val="007F5EFB"/>
    <w:rsid w:val="007F67B2"/>
    <w:rsid w:val="00803A12"/>
    <w:rsid w:val="00814F7C"/>
    <w:rsid w:val="008205B7"/>
    <w:rsid w:val="0084406A"/>
    <w:rsid w:val="00844977"/>
    <w:rsid w:val="00852A68"/>
    <w:rsid w:val="008703C3"/>
    <w:rsid w:val="00872951"/>
    <w:rsid w:val="00874EBD"/>
    <w:rsid w:val="00880618"/>
    <w:rsid w:val="00882D32"/>
    <w:rsid w:val="008858A3"/>
    <w:rsid w:val="008931D2"/>
    <w:rsid w:val="008A62B2"/>
    <w:rsid w:val="008A642F"/>
    <w:rsid w:val="008C1483"/>
    <w:rsid w:val="008C2E6C"/>
    <w:rsid w:val="008C3B00"/>
    <w:rsid w:val="008D13D0"/>
    <w:rsid w:val="008E2AD2"/>
    <w:rsid w:val="008E3D28"/>
    <w:rsid w:val="008E4172"/>
    <w:rsid w:val="008E6A6C"/>
    <w:rsid w:val="00902771"/>
    <w:rsid w:val="009028ED"/>
    <w:rsid w:val="009055B2"/>
    <w:rsid w:val="00913275"/>
    <w:rsid w:val="00917659"/>
    <w:rsid w:val="00917CBA"/>
    <w:rsid w:val="0092036B"/>
    <w:rsid w:val="00925A9A"/>
    <w:rsid w:val="00926612"/>
    <w:rsid w:val="009327DA"/>
    <w:rsid w:val="00935884"/>
    <w:rsid w:val="00935A7E"/>
    <w:rsid w:val="00937D28"/>
    <w:rsid w:val="00946C69"/>
    <w:rsid w:val="00951FA6"/>
    <w:rsid w:val="009538CF"/>
    <w:rsid w:val="00965668"/>
    <w:rsid w:val="00971EB2"/>
    <w:rsid w:val="00991BD8"/>
    <w:rsid w:val="009945E1"/>
    <w:rsid w:val="009B0D9C"/>
    <w:rsid w:val="009B174D"/>
    <w:rsid w:val="009B184B"/>
    <w:rsid w:val="009B2A03"/>
    <w:rsid w:val="009B5BAC"/>
    <w:rsid w:val="009B5C67"/>
    <w:rsid w:val="009B7C3D"/>
    <w:rsid w:val="009C134D"/>
    <w:rsid w:val="009D02F2"/>
    <w:rsid w:val="009D3652"/>
    <w:rsid w:val="009E0A70"/>
    <w:rsid w:val="009E3AEE"/>
    <w:rsid w:val="009F032F"/>
    <w:rsid w:val="009F38CF"/>
    <w:rsid w:val="00A00094"/>
    <w:rsid w:val="00A03296"/>
    <w:rsid w:val="00A27C06"/>
    <w:rsid w:val="00A4359F"/>
    <w:rsid w:val="00A43CD1"/>
    <w:rsid w:val="00A50485"/>
    <w:rsid w:val="00A53420"/>
    <w:rsid w:val="00A564AC"/>
    <w:rsid w:val="00A61A3E"/>
    <w:rsid w:val="00A63341"/>
    <w:rsid w:val="00A6495A"/>
    <w:rsid w:val="00A67614"/>
    <w:rsid w:val="00A75BFD"/>
    <w:rsid w:val="00A80362"/>
    <w:rsid w:val="00A82077"/>
    <w:rsid w:val="00A87332"/>
    <w:rsid w:val="00A913AA"/>
    <w:rsid w:val="00A9591A"/>
    <w:rsid w:val="00A96467"/>
    <w:rsid w:val="00A978C2"/>
    <w:rsid w:val="00AA1CF6"/>
    <w:rsid w:val="00AA20DE"/>
    <w:rsid w:val="00AA4817"/>
    <w:rsid w:val="00AA4A0A"/>
    <w:rsid w:val="00AC5DA3"/>
    <w:rsid w:val="00AD11DF"/>
    <w:rsid w:val="00AD515B"/>
    <w:rsid w:val="00AD7DDB"/>
    <w:rsid w:val="00AE5695"/>
    <w:rsid w:val="00AE5A09"/>
    <w:rsid w:val="00AF4E90"/>
    <w:rsid w:val="00B018E7"/>
    <w:rsid w:val="00B05AF6"/>
    <w:rsid w:val="00B1139E"/>
    <w:rsid w:val="00B12FF6"/>
    <w:rsid w:val="00B132BD"/>
    <w:rsid w:val="00B3307A"/>
    <w:rsid w:val="00B332A8"/>
    <w:rsid w:val="00B35C3F"/>
    <w:rsid w:val="00B37CDB"/>
    <w:rsid w:val="00B45F09"/>
    <w:rsid w:val="00B4662A"/>
    <w:rsid w:val="00B71E02"/>
    <w:rsid w:val="00B7249A"/>
    <w:rsid w:val="00B73607"/>
    <w:rsid w:val="00B73BE7"/>
    <w:rsid w:val="00B75413"/>
    <w:rsid w:val="00B75FF8"/>
    <w:rsid w:val="00B8107C"/>
    <w:rsid w:val="00B814EE"/>
    <w:rsid w:val="00B85E71"/>
    <w:rsid w:val="00B902AF"/>
    <w:rsid w:val="00B9082A"/>
    <w:rsid w:val="00B9099D"/>
    <w:rsid w:val="00BA5781"/>
    <w:rsid w:val="00BB0CBE"/>
    <w:rsid w:val="00BC2FC5"/>
    <w:rsid w:val="00BD7795"/>
    <w:rsid w:val="00BE1C27"/>
    <w:rsid w:val="00BE3936"/>
    <w:rsid w:val="00BE3A11"/>
    <w:rsid w:val="00BE4810"/>
    <w:rsid w:val="00BE48A5"/>
    <w:rsid w:val="00BE65B0"/>
    <w:rsid w:val="00BE69A8"/>
    <w:rsid w:val="00BF5005"/>
    <w:rsid w:val="00C01007"/>
    <w:rsid w:val="00C16704"/>
    <w:rsid w:val="00C17B1F"/>
    <w:rsid w:val="00C206E0"/>
    <w:rsid w:val="00C22288"/>
    <w:rsid w:val="00C24648"/>
    <w:rsid w:val="00C2498C"/>
    <w:rsid w:val="00C44516"/>
    <w:rsid w:val="00C50A72"/>
    <w:rsid w:val="00C5579B"/>
    <w:rsid w:val="00C5783B"/>
    <w:rsid w:val="00C60208"/>
    <w:rsid w:val="00C63F54"/>
    <w:rsid w:val="00C66C29"/>
    <w:rsid w:val="00C82308"/>
    <w:rsid w:val="00C83787"/>
    <w:rsid w:val="00C86EC8"/>
    <w:rsid w:val="00CA68B6"/>
    <w:rsid w:val="00CB0CE0"/>
    <w:rsid w:val="00CB15CE"/>
    <w:rsid w:val="00CC7B08"/>
    <w:rsid w:val="00CD7088"/>
    <w:rsid w:val="00CF6F56"/>
    <w:rsid w:val="00CF7702"/>
    <w:rsid w:val="00D004FE"/>
    <w:rsid w:val="00D02AB5"/>
    <w:rsid w:val="00D30356"/>
    <w:rsid w:val="00D30D1C"/>
    <w:rsid w:val="00D317B8"/>
    <w:rsid w:val="00D36832"/>
    <w:rsid w:val="00D501BC"/>
    <w:rsid w:val="00D5385B"/>
    <w:rsid w:val="00D560E6"/>
    <w:rsid w:val="00D56918"/>
    <w:rsid w:val="00D6517B"/>
    <w:rsid w:val="00D758FA"/>
    <w:rsid w:val="00D75AE2"/>
    <w:rsid w:val="00D85A81"/>
    <w:rsid w:val="00DA09A7"/>
    <w:rsid w:val="00DA519E"/>
    <w:rsid w:val="00DA559B"/>
    <w:rsid w:val="00DB47A9"/>
    <w:rsid w:val="00DB7228"/>
    <w:rsid w:val="00DC74CC"/>
    <w:rsid w:val="00DD1323"/>
    <w:rsid w:val="00DD328C"/>
    <w:rsid w:val="00DE281A"/>
    <w:rsid w:val="00DE4B45"/>
    <w:rsid w:val="00DE758B"/>
    <w:rsid w:val="00E017F0"/>
    <w:rsid w:val="00E078A3"/>
    <w:rsid w:val="00E23212"/>
    <w:rsid w:val="00E23736"/>
    <w:rsid w:val="00E26A3D"/>
    <w:rsid w:val="00E4126D"/>
    <w:rsid w:val="00E46991"/>
    <w:rsid w:val="00E46F4A"/>
    <w:rsid w:val="00E562C9"/>
    <w:rsid w:val="00E61CB9"/>
    <w:rsid w:val="00E675F9"/>
    <w:rsid w:val="00E74A70"/>
    <w:rsid w:val="00E76266"/>
    <w:rsid w:val="00E77C7E"/>
    <w:rsid w:val="00E91246"/>
    <w:rsid w:val="00EA40BE"/>
    <w:rsid w:val="00EA7568"/>
    <w:rsid w:val="00EA7947"/>
    <w:rsid w:val="00EB2455"/>
    <w:rsid w:val="00EC24D0"/>
    <w:rsid w:val="00EC2E6C"/>
    <w:rsid w:val="00ED2291"/>
    <w:rsid w:val="00ED42F4"/>
    <w:rsid w:val="00EE2558"/>
    <w:rsid w:val="00F06E13"/>
    <w:rsid w:val="00F07009"/>
    <w:rsid w:val="00F16BB5"/>
    <w:rsid w:val="00F256E9"/>
    <w:rsid w:val="00F26AC5"/>
    <w:rsid w:val="00F3051F"/>
    <w:rsid w:val="00F348C2"/>
    <w:rsid w:val="00F542B1"/>
    <w:rsid w:val="00F63909"/>
    <w:rsid w:val="00F674F2"/>
    <w:rsid w:val="00F727C5"/>
    <w:rsid w:val="00F745F6"/>
    <w:rsid w:val="00F77F9C"/>
    <w:rsid w:val="00F857AC"/>
    <w:rsid w:val="00F91B7C"/>
    <w:rsid w:val="00FA008E"/>
    <w:rsid w:val="00FA0326"/>
    <w:rsid w:val="00FA1168"/>
    <w:rsid w:val="00FA6B90"/>
    <w:rsid w:val="00FB4C08"/>
    <w:rsid w:val="00FB7963"/>
    <w:rsid w:val="00FE03F5"/>
    <w:rsid w:val="00FE0AC4"/>
    <w:rsid w:val="00FE22F3"/>
    <w:rsid w:val="00FE6A61"/>
    <w:rsid w:val="00FF1EC2"/>
    <w:rsid w:val="00FF3E14"/>
    <w:rsid w:val="00FF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tilde-lv/tildestengine" w:name="firmas"/>
  <w:shapeDefaults>
    <o:shapedefaults v:ext="edit" spidmax="2049"/>
    <o:shapelayout v:ext="edit">
      <o:idmap v:ext="edit" data="1"/>
    </o:shapelayout>
  </w:shapeDefaults>
  <w:decimalSymbol w:val=","/>
  <w:listSeparator w:val=";"/>
  <w14:docId w14:val="368E83B7"/>
  <w15:chartTrackingRefBased/>
  <w15:docId w15:val="{F1F0167B-0AE5-4350-AAB5-94818FFD4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HelveticaLT" w:hAnsi="HelveticaLT"/>
      <w:lang w:val="en-GB" w:eastAsia="en-US"/>
    </w:rPr>
  </w:style>
  <w:style w:type="paragraph" w:styleId="Antrat1">
    <w:name w:val="heading 1"/>
    <w:basedOn w:val="prastasis"/>
    <w:next w:val="prastasis"/>
    <w:qFormat/>
    <w:pPr>
      <w:keepNext/>
      <w:spacing w:before="240" w:after="60"/>
      <w:outlineLvl w:val="0"/>
    </w:pPr>
    <w:rPr>
      <w:rFonts w:ascii="Arial" w:hAnsi="Arial"/>
      <w:b/>
      <w:caps/>
      <w:sz w:val="28"/>
      <w:lang w:val="en-US"/>
    </w:rPr>
  </w:style>
  <w:style w:type="paragraph" w:styleId="Antrat2">
    <w:name w:val="heading 2"/>
    <w:basedOn w:val="prastasis"/>
    <w:next w:val="prastasis"/>
    <w:qFormat/>
    <w:pPr>
      <w:keepNext/>
      <w:spacing w:before="240" w:after="60"/>
      <w:outlineLvl w:val="1"/>
    </w:pPr>
    <w:rPr>
      <w:rFonts w:ascii="Arial" w:hAnsi="Arial"/>
      <w:b/>
      <w:i/>
      <w:sz w:val="24"/>
      <w:lang w:val="en-US"/>
    </w:rPr>
  </w:style>
  <w:style w:type="paragraph" w:styleId="Antrat3">
    <w:name w:val="heading 3"/>
    <w:basedOn w:val="prastasis"/>
    <w:next w:val="prastasis"/>
    <w:qFormat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pPr>
      <w:tabs>
        <w:tab w:val="center" w:pos="4153"/>
        <w:tab w:val="right" w:pos="8306"/>
      </w:tabs>
    </w:pPr>
  </w:style>
  <w:style w:type="paragraph" w:styleId="Antrats">
    <w:name w:val="header"/>
    <w:basedOn w:val="prastasis"/>
    <w:pPr>
      <w:tabs>
        <w:tab w:val="center" w:pos="4819"/>
        <w:tab w:val="right" w:pos="9071"/>
      </w:tabs>
    </w:pPr>
  </w:style>
  <w:style w:type="character" w:styleId="Hipersaitas">
    <w:name w:val="Hyperlink"/>
    <w:rPr>
      <w:color w:val="0000FF"/>
      <w:u w:val="single"/>
    </w:rPr>
  </w:style>
  <w:style w:type="paragraph" w:styleId="Pavadinimas">
    <w:name w:val="Title"/>
    <w:basedOn w:val="prastasis"/>
    <w:link w:val="PavadinimasDiagrama"/>
    <w:qFormat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bCs/>
      <w:sz w:val="24"/>
      <w:szCs w:val="24"/>
      <w:lang w:val="lt-LT"/>
    </w:rPr>
  </w:style>
  <w:style w:type="paragraph" w:styleId="Paantrat">
    <w:name w:val="Subtitle"/>
    <w:basedOn w:val="prastasis"/>
    <w:qFormat/>
    <w:pPr>
      <w:jc w:val="center"/>
    </w:pPr>
    <w:rPr>
      <w:b/>
      <w:bCs/>
    </w:rPr>
  </w:style>
  <w:style w:type="character" w:styleId="Komentaronuoroda">
    <w:name w:val="annotation reference"/>
    <w:semiHidden/>
    <w:rPr>
      <w:sz w:val="16"/>
      <w:szCs w:val="16"/>
    </w:rPr>
  </w:style>
  <w:style w:type="paragraph" w:styleId="Komentarotekstas">
    <w:name w:val="annotation text"/>
    <w:basedOn w:val="prastasis"/>
    <w:semiHidden/>
  </w:style>
  <w:style w:type="character" w:styleId="Puslapionumeris">
    <w:name w:val="page number"/>
    <w:basedOn w:val="Numatytasispastraiposriftas"/>
  </w:style>
  <w:style w:type="character" w:styleId="Perirtashipersaitas">
    <w:name w:val="FollowedHyperlink"/>
    <w:rPr>
      <w:color w:val="800080"/>
      <w:u w:val="single"/>
    </w:rPr>
  </w:style>
  <w:style w:type="paragraph" w:styleId="Dokumentostruktra">
    <w:name w:val="Document Map"/>
    <w:basedOn w:val="prastasis"/>
    <w:semiHidden/>
    <w:rsid w:val="004D7555"/>
    <w:pPr>
      <w:shd w:val="clear" w:color="auto" w:fill="000080"/>
    </w:pPr>
    <w:rPr>
      <w:rFonts w:ascii="Tahoma" w:hAnsi="Tahoma" w:cs="Tahoma"/>
    </w:rPr>
  </w:style>
  <w:style w:type="paragraph" w:styleId="Debesliotekstas">
    <w:name w:val="Balloon Text"/>
    <w:basedOn w:val="prastasis"/>
    <w:semiHidden/>
    <w:rsid w:val="00317800"/>
    <w:rPr>
      <w:rFonts w:ascii="Tahoma" w:hAnsi="Tahoma" w:cs="Tahoma"/>
      <w:sz w:val="16"/>
      <w:szCs w:val="16"/>
    </w:rPr>
  </w:style>
  <w:style w:type="paragraph" w:styleId="prastasiniatinklio">
    <w:name w:val="Normal (Web)"/>
    <w:basedOn w:val="prastasis"/>
    <w:uiPriority w:val="99"/>
    <w:unhideWhenUsed/>
    <w:rsid w:val="005908B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F348C2"/>
    <w:rPr>
      <w:color w:val="605E5C"/>
      <w:shd w:val="clear" w:color="auto" w:fill="E1DFDD"/>
    </w:rPr>
  </w:style>
  <w:style w:type="character" w:customStyle="1" w:styleId="PoratDiagrama">
    <w:name w:val="Poraštė Diagrama"/>
    <w:basedOn w:val="Numatytasispastraiposriftas"/>
    <w:link w:val="Porat"/>
    <w:rsid w:val="00946C69"/>
    <w:rPr>
      <w:rFonts w:ascii="HelveticaLT" w:hAnsi="HelveticaLT"/>
      <w:lang w:val="en-GB" w:eastAsia="en-US"/>
    </w:rPr>
  </w:style>
  <w:style w:type="paragraph" w:styleId="Pataisymai">
    <w:name w:val="Revision"/>
    <w:hidden/>
    <w:uiPriority w:val="99"/>
    <w:semiHidden/>
    <w:rsid w:val="00FE6A61"/>
    <w:rPr>
      <w:rFonts w:ascii="HelveticaLT" w:hAnsi="HelveticaLT"/>
      <w:lang w:val="en-GB" w:eastAsia="en-US"/>
    </w:rPr>
  </w:style>
  <w:style w:type="paragraph" w:customStyle="1" w:styleId="Default">
    <w:name w:val="Default"/>
    <w:rsid w:val="00D501B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GB"/>
    </w:rPr>
  </w:style>
  <w:style w:type="paragraph" w:styleId="Sraopastraipa">
    <w:name w:val="List Paragraph"/>
    <w:basedOn w:val="prastasis"/>
    <w:link w:val="SraopastraipaDiagrama"/>
    <w:uiPriority w:val="34"/>
    <w:qFormat/>
    <w:rsid w:val="002D6F2F"/>
    <w:pPr>
      <w:ind w:left="720"/>
      <w:contextualSpacing/>
    </w:pPr>
  </w:style>
  <w:style w:type="character" w:customStyle="1" w:styleId="SraopastraipaDiagrama">
    <w:name w:val="Sąrašo pastraipa Diagrama"/>
    <w:link w:val="Sraopastraipa"/>
    <w:locked/>
    <w:rsid w:val="000F62CE"/>
    <w:rPr>
      <w:rFonts w:ascii="HelveticaLT" w:hAnsi="HelveticaLT"/>
      <w:lang w:val="en-GB" w:eastAsia="en-US"/>
    </w:rPr>
  </w:style>
  <w:style w:type="paragraph" w:customStyle="1" w:styleId="AssecoParagraphNormalFirstLine">
    <w:name w:val="Asseco Paragraph Normal First Line"/>
    <w:basedOn w:val="prastasis"/>
    <w:qFormat/>
    <w:rsid w:val="00A63341"/>
    <w:pPr>
      <w:overflowPunct/>
      <w:autoSpaceDE/>
      <w:autoSpaceDN/>
      <w:adjustRightInd/>
      <w:ind w:firstLine="709"/>
      <w:jc w:val="both"/>
      <w:textAlignment w:val="auto"/>
    </w:pPr>
    <w:rPr>
      <w:rFonts w:ascii="Calibri" w:hAnsi="Calibri"/>
      <w:sz w:val="22"/>
      <w:lang w:val="lt-LT" w:eastAsia="pl-PL"/>
    </w:rPr>
  </w:style>
  <w:style w:type="character" w:customStyle="1" w:styleId="PavadinimasDiagrama">
    <w:name w:val="Pavadinimas Diagrama"/>
    <w:basedOn w:val="Numatytasispastraiposriftas"/>
    <w:link w:val="Pavadinimas"/>
    <w:rsid w:val="00B37CDB"/>
    <w:rPr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8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msm.lrv.lt/lt/veiklos-sritys-1/smm-svietimas/prevencija-mokyklose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vaikusaugumoklausimynastevams.learnkey.lt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Jurgita.Bagdonaite@smsm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D8ECFFBDDA118244861569856C5AC6C3" ma:contentTypeVersion="0" ma:contentTypeDescription="Kurkite naują dokumentą." ma:contentTypeScope="" ma:versionID="e894898859fc6bec26f1b7b2ed962da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2f6efcb3d141a2d8cf8d4aae0174d8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1A913-9C49-4871-9FED-9F405F0557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4E1DFF-5055-4A27-ABCE-5380D8840D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932792-CAC2-4E89-826A-849575A688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D2CA45-F44F-4BC4-862C-BD2DA3D63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1746</Words>
  <Characters>996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4bce981e-5048-4ec3-8cc2-ebf0a1934ae0</vt:lpstr>
      <vt:lpstr> </vt:lpstr>
    </vt:vector>
  </TitlesOfParts>
  <Company>VKS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4bce981e-5048-4ec3-8cc2-ebf0a1934ae0</dc:title>
  <dc:creator>Kerpauskaitė Vanda</dc:creator>
  <cp:lastModifiedBy>Admin2023</cp:lastModifiedBy>
  <cp:revision>3</cp:revision>
  <cp:lastPrinted>2006-01-05T08:31:00Z</cp:lastPrinted>
  <dcterms:created xsi:type="dcterms:W3CDTF">2024-09-30T18:48:00Z</dcterms:created>
  <dcterms:modified xsi:type="dcterms:W3CDTF">2024-10-02T10:49:00Z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astai">
    <vt:lpwstr>Rastai</vt:lpwstr>
  </property>
  <property fmtid="{D5CDD505-2E9C-101B-9397-08002B2CF9AE}" pid="3" name="ContentTypeId">
    <vt:lpwstr>0x010100D8ECFFBDDA118244861569856C5AC6C3</vt:lpwstr>
  </property>
</Properties>
</file>